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985" w:rsidRPr="008E0985" w:rsidRDefault="008E0985" w:rsidP="008E0985">
      <w:pPr>
        <w:rPr>
          <w:rFonts w:ascii="Tahoma" w:eastAsia="Calibri" w:hAnsi="Tahoma" w:cs="Tahoma"/>
          <w:b/>
          <w:sz w:val="26"/>
          <w:szCs w:val="26"/>
        </w:rPr>
      </w:pPr>
      <w:r w:rsidRPr="008E0985">
        <w:rPr>
          <w:rFonts w:ascii="Tahoma" w:eastAsia="Calibri" w:hAnsi="Tahoma" w:cs="Tahoma"/>
          <w:b/>
          <w:sz w:val="26"/>
          <w:szCs w:val="26"/>
        </w:rPr>
        <w:t xml:space="preserve">IV/ </w:t>
      </w:r>
      <w:r w:rsidRPr="008E0985">
        <w:rPr>
          <w:rFonts w:ascii="Tahoma" w:eastAsia="Calibri" w:hAnsi="Tahoma" w:cs="Tahoma"/>
          <w:b/>
          <w:sz w:val="26"/>
          <w:szCs w:val="26"/>
          <w:u w:val="single"/>
        </w:rPr>
        <w:t>ANSWER THE QUESTION BELOW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 xml:space="preserve">Computers are electronic </w:t>
      </w:r>
      <w:bookmarkStart w:id="0" w:name="_GoBack"/>
      <w:bookmarkEnd w:id="0"/>
      <w:r w:rsidRPr="008E0985">
        <w:rPr>
          <w:rFonts w:ascii="Tahoma" w:hAnsi="Tahoma" w:cs="Tahoma"/>
          <w:sz w:val="26"/>
          <w:szCs w:val="26"/>
        </w:rPr>
        <w:t>machines which can accept data in a certain form, process the data and give the results.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three basic steps are involved in the process. First step is fed into the computer’s memory, second step is , when the program is run, the computer performs a set of instructions and processes the data, finally step is we can see the results on the screen or in printed form.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Software is Information in the form of data and programs.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 xml:space="preserve">Hardware is the electronic and mechanical parts that make up a computer system. 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three sections. They are CPU, main memory and peripherals.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function of CPU is to execute program instructions and coordinate the activities of all other units.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function of main memory holds the instructions and data which are being processed by the CPU.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peripherals are the physical units attached to the computer.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three parts in peripherals.They are storage devices, input devices and output devices.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three parts. They are control unit, arithmetic logic unit, registers.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function of control unit are: examines the instructions in the user’s program, interprets each instruction and causes the circuits and the rest of the components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registers are high speed units of memory used to store and control information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two registers. They are  program counter and instruction register.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two main memory. They are Ram and Rom.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RAM stands for Random access memory.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ROM section is also known as “firm ware”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Information in the RAM is lost when the computer is switched off.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They are KB, MB,GB.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two digits. Bit is a basic units of memory.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 xml:space="preserve"> A collection of eight bits is called a byte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A “tail” or wire extends from the mouse to a connection on the back of the computer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lastRenderedPageBreak/>
        <w:t>The pointer usually looks like an arrow or I- bar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functions of the mouse buttons are movement, selection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advantages of the computer mouse over the keyboard are</w:t>
      </w:r>
    </w:p>
    <w:p w:rsidR="008E0985" w:rsidRPr="008E0985" w:rsidRDefault="008E0985" w:rsidP="008E0985">
      <w:pPr>
        <w:numPr>
          <w:ilvl w:val="0"/>
          <w:numId w:val="1"/>
        </w:numPr>
        <w:spacing w:after="0" w:line="360" w:lineRule="auto"/>
        <w:ind w:left="1440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it is very quick way to move around on a screen</w:t>
      </w:r>
    </w:p>
    <w:p w:rsidR="008E0985" w:rsidRPr="008E0985" w:rsidRDefault="008E0985" w:rsidP="008E0985">
      <w:pPr>
        <w:numPr>
          <w:ilvl w:val="0"/>
          <w:numId w:val="1"/>
        </w:numPr>
        <w:spacing w:after="0" w:line="360" w:lineRule="auto"/>
        <w:ind w:left="1440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mouse also issues instructions to the computer very quickly</w:t>
      </w:r>
    </w:p>
    <w:p w:rsidR="008E0985" w:rsidRPr="008E0985" w:rsidRDefault="008E0985" w:rsidP="008E0985">
      <w:pPr>
        <w:numPr>
          <w:ilvl w:val="0"/>
          <w:numId w:val="1"/>
        </w:numPr>
        <w:spacing w:after="0" w:line="360" w:lineRule="auto"/>
        <w:ind w:left="1440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Mice are so widely used in graphics applications.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importance of resolution decides quality of image.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It’s Hz.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They are phosphors.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VGA (Video graphic array) is the standard display system for PCs.</w:t>
      </w:r>
    </w:p>
    <w:p w:rsidR="008E0985" w:rsidRPr="008E0985" w:rsidRDefault="008E0985" w:rsidP="008E0985">
      <w:pPr>
        <w:numPr>
          <w:ilvl w:val="0"/>
          <w:numId w:val="2"/>
        </w:numPr>
        <w:spacing w:after="0"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LCD stands for liquid crystal display. The portable computer or Lap top use  LCD display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“Access time” or “seek time”- is the time it takes your read/ write heads to find any particular record.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“Data transfer rate” is the average speed required to transmit data from a disk system to the RAM.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 xml:space="preserve">The  advantages of  hard disks over floppies are: </w:t>
      </w:r>
    </w:p>
    <w:p w:rsidR="008E0985" w:rsidRPr="008E0985" w:rsidRDefault="008E0985" w:rsidP="008E0985">
      <w:pPr>
        <w:pStyle w:val="msolistparagraph0"/>
        <w:numPr>
          <w:ilvl w:val="0"/>
          <w:numId w:val="1"/>
        </w:numPr>
        <w:spacing w:line="360" w:lineRule="auto"/>
        <w:ind w:left="1440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Hard disks work faster than floppy disks.</w:t>
      </w:r>
    </w:p>
    <w:p w:rsidR="008E0985" w:rsidRPr="008E0985" w:rsidRDefault="008E0985" w:rsidP="008E0985">
      <w:pPr>
        <w:pStyle w:val="msolistparagraph0"/>
        <w:numPr>
          <w:ilvl w:val="0"/>
          <w:numId w:val="1"/>
        </w:numPr>
        <w:spacing w:line="360" w:lineRule="auto"/>
        <w:ind w:left="1440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They have a longer data life.</w:t>
      </w:r>
    </w:p>
    <w:p w:rsidR="008E0985" w:rsidRPr="008E0985" w:rsidRDefault="008E0985" w:rsidP="008E0985">
      <w:pPr>
        <w:pStyle w:val="msolistparagraph0"/>
        <w:numPr>
          <w:ilvl w:val="0"/>
          <w:numId w:val="1"/>
        </w:numPr>
        <w:spacing w:line="360" w:lineRule="auto"/>
        <w:ind w:left="1440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They can store huge- amounts of information.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main function of a hard disk is provide permanent storage for both data and programs.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They are KB, MB, GB.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“CD- ROM” stand for compact disk- read only memory.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main idea of the text “Computer capabilities and limitations” is  It is important to know what a computer can and cannot do.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 main idea of the text “ Steps in problem solving” is The computer does what the programmer tells it to do.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There are six steps in problem solving.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 xml:space="preserve"> Constructing  an algorithm is the basic step in solving a problem.</w:t>
      </w:r>
    </w:p>
    <w:p w:rsidR="008E0985" w:rsidRPr="008E0985" w:rsidRDefault="008E0985" w:rsidP="008E0985">
      <w:pPr>
        <w:pStyle w:val="msolistparagraph0"/>
        <w:numPr>
          <w:ilvl w:val="0"/>
          <w:numId w:val="2"/>
        </w:numPr>
        <w:spacing w:line="360" w:lineRule="auto"/>
        <w:rPr>
          <w:rFonts w:ascii="Tahoma" w:hAnsi="Tahoma" w:cs="Tahoma"/>
          <w:sz w:val="26"/>
          <w:szCs w:val="26"/>
        </w:rPr>
      </w:pPr>
      <w:r w:rsidRPr="008E0985">
        <w:rPr>
          <w:rFonts w:ascii="Tahoma" w:hAnsi="Tahoma" w:cs="Tahoma"/>
          <w:sz w:val="26"/>
          <w:szCs w:val="26"/>
        </w:rPr>
        <w:t>A program written in one of the high- level languages is called a source program.</w:t>
      </w:r>
    </w:p>
    <w:p w:rsidR="002536EC" w:rsidRPr="008E0985" w:rsidRDefault="002536EC" w:rsidP="008E0985">
      <w:pPr>
        <w:rPr>
          <w:rFonts w:ascii="Tahoma" w:hAnsi="Tahoma" w:cs="Tahoma"/>
          <w:sz w:val="26"/>
          <w:szCs w:val="26"/>
        </w:rPr>
      </w:pPr>
    </w:p>
    <w:sectPr w:rsidR="002536EC" w:rsidRPr="008E0985" w:rsidSect="008E0985">
      <w:footerReference w:type="default" r:id="rId7"/>
      <w:pgSz w:w="12240" w:h="15840"/>
      <w:pgMar w:top="720" w:right="360" w:bottom="720" w:left="45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F40" w:rsidRDefault="00370F40" w:rsidP="008E0985">
      <w:pPr>
        <w:spacing w:after="0" w:line="240" w:lineRule="auto"/>
      </w:pPr>
      <w:r>
        <w:separator/>
      </w:r>
    </w:p>
  </w:endnote>
  <w:endnote w:type="continuationSeparator" w:id="0">
    <w:p w:rsidR="00370F40" w:rsidRDefault="00370F40" w:rsidP="008E0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01112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0985" w:rsidRDefault="008E09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F40" w:rsidRDefault="00370F40" w:rsidP="008E0985">
      <w:pPr>
        <w:spacing w:after="0" w:line="240" w:lineRule="auto"/>
      </w:pPr>
      <w:r>
        <w:separator/>
      </w:r>
    </w:p>
  </w:footnote>
  <w:footnote w:type="continuationSeparator" w:id="0">
    <w:p w:rsidR="00370F40" w:rsidRDefault="00370F40" w:rsidP="008E0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6266"/>
    <w:multiLevelType w:val="hybridMultilevel"/>
    <w:tmpl w:val="8EA26A44"/>
    <w:lvl w:ilvl="0" w:tplc="745C80B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D358AF"/>
    <w:multiLevelType w:val="hybridMultilevel"/>
    <w:tmpl w:val="2BCC95E2"/>
    <w:lvl w:ilvl="0" w:tplc="9D8E0286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990"/>
        </w:tabs>
        <w:ind w:left="99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710"/>
        </w:tabs>
        <w:ind w:left="171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150"/>
        </w:tabs>
        <w:ind w:left="315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870"/>
        </w:tabs>
        <w:ind w:left="387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310"/>
        </w:tabs>
        <w:ind w:left="531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030"/>
        </w:tabs>
        <w:ind w:left="603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985"/>
    <w:rsid w:val="002536EC"/>
    <w:rsid w:val="00370F40"/>
    <w:rsid w:val="008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E92BB7-2AF3-4BBF-B9BE-1D0BF4C8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9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8E0985"/>
  </w:style>
  <w:style w:type="paragraph" w:customStyle="1" w:styleId="msolistparagraph0">
    <w:name w:val="msolistparagraph"/>
    <w:basedOn w:val="Normal"/>
    <w:rsid w:val="008E09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09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985"/>
  </w:style>
  <w:style w:type="paragraph" w:styleId="Footer">
    <w:name w:val="footer"/>
    <w:basedOn w:val="Normal"/>
    <w:link w:val="FooterChar"/>
    <w:uiPriority w:val="99"/>
    <w:unhideWhenUsed/>
    <w:rsid w:val="008E09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978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1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1660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1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2019-12-12T17:42:00Z</dcterms:created>
  <dcterms:modified xsi:type="dcterms:W3CDTF">2019-12-12T17:46:00Z</dcterms:modified>
</cp:coreProperties>
</file>